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EA" w:rsidRPr="00952932" w:rsidRDefault="00E01CEA" w:rsidP="00E01CEA">
      <w:pPr>
        <w:pStyle w:val="NormalWeb"/>
        <w:jc w:val="center"/>
        <w:rPr>
          <w:rStyle w:val="Strong"/>
          <w:rFonts w:asciiTheme="majorBidi" w:hAnsiTheme="majorBidi" w:cstheme="majorBidi"/>
          <w:b w:val="0"/>
          <w:bCs w:val="0"/>
          <w:sz w:val="24"/>
          <w:szCs w:val="24"/>
        </w:rPr>
      </w:pPr>
      <w:r w:rsidRPr="00952932">
        <w:rPr>
          <w:rStyle w:val="Strong"/>
          <w:rFonts w:asciiTheme="majorBidi" w:hAnsiTheme="majorBidi" w:cstheme="majorBidi"/>
          <w:b w:val="0"/>
          <w:bCs w:val="0"/>
          <w:sz w:val="24"/>
          <w:szCs w:val="24"/>
        </w:rPr>
        <w:t xml:space="preserve">Articles of Incorporation </w:t>
      </w:r>
    </w:p>
    <w:p w:rsidR="00E01CEA" w:rsidRPr="00952932" w:rsidRDefault="00E01CEA" w:rsidP="00E01CEA">
      <w:pPr>
        <w:pStyle w:val="NormalWeb"/>
        <w:jc w:val="center"/>
        <w:rPr>
          <w:rStyle w:val="Strong"/>
          <w:rFonts w:asciiTheme="majorBidi" w:hAnsiTheme="majorBidi" w:cstheme="majorBidi"/>
          <w:b w:val="0"/>
          <w:bCs w:val="0"/>
          <w:sz w:val="24"/>
          <w:szCs w:val="24"/>
        </w:rPr>
      </w:pPr>
      <w:proofErr w:type="gramStart"/>
      <w:r w:rsidRPr="00952932">
        <w:rPr>
          <w:rStyle w:val="Strong"/>
          <w:rFonts w:asciiTheme="majorBidi" w:hAnsiTheme="majorBidi" w:cstheme="majorBidi"/>
          <w:b w:val="0"/>
          <w:bCs w:val="0"/>
          <w:sz w:val="24"/>
          <w:szCs w:val="24"/>
        </w:rPr>
        <w:t>of</w:t>
      </w:r>
      <w:proofErr w:type="gramEnd"/>
    </w:p>
    <w:p w:rsidR="00E01CEA" w:rsidRPr="00952932" w:rsidRDefault="00E01CEA" w:rsidP="00E01CEA">
      <w:pPr>
        <w:pStyle w:val="NormalWeb"/>
        <w:jc w:val="center"/>
        <w:rPr>
          <w:rFonts w:asciiTheme="majorBidi" w:hAnsiTheme="majorBidi" w:cstheme="majorBidi"/>
          <w:sz w:val="24"/>
          <w:szCs w:val="24"/>
        </w:rPr>
      </w:pPr>
      <w:r w:rsidRPr="00952932">
        <w:rPr>
          <w:rStyle w:val="Strong"/>
          <w:rFonts w:asciiTheme="majorBidi" w:hAnsiTheme="majorBidi" w:cstheme="majorBidi"/>
          <w:sz w:val="24"/>
          <w:szCs w:val="24"/>
        </w:rPr>
        <w:t>Heaven Preview Foundation, Inc.</w:t>
      </w:r>
    </w:p>
    <w:p w:rsidR="00E01CEA" w:rsidRPr="00952932" w:rsidRDefault="00E01CEA" w:rsidP="00E01CEA">
      <w:pPr>
        <w:pStyle w:val="NormalWeb"/>
        <w:rPr>
          <w:rFonts w:asciiTheme="majorBidi" w:hAnsiTheme="majorBidi" w:cstheme="majorBidi"/>
          <w:sz w:val="24"/>
          <w:szCs w:val="24"/>
        </w:rPr>
      </w:pPr>
      <w:r w:rsidRPr="00952932">
        <w:rPr>
          <w:rFonts w:asciiTheme="majorBidi" w:hAnsiTheme="majorBidi" w:cstheme="majorBidi"/>
          <w:sz w:val="24"/>
          <w:szCs w:val="24"/>
        </w:rPr>
        <w:t xml:space="preserve">The undersigned, a majority of whom are citizens of the United States, desiring to form a Non-Profit Corporation under the Non-Profit Corporation Law of the </w:t>
      </w:r>
      <w:r w:rsidRPr="00952932">
        <w:rPr>
          <w:rFonts w:asciiTheme="majorBidi" w:hAnsiTheme="majorBidi" w:cstheme="majorBidi"/>
          <w:b/>
          <w:bCs/>
          <w:sz w:val="24"/>
          <w:szCs w:val="24"/>
        </w:rPr>
        <w:t>State of Georgia</w:t>
      </w:r>
      <w:r w:rsidRPr="00952932">
        <w:rPr>
          <w:rFonts w:asciiTheme="majorBidi" w:hAnsiTheme="majorBidi" w:cstheme="majorBidi"/>
          <w:sz w:val="24"/>
          <w:szCs w:val="24"/>
        </w:rPr>
        <w:t>, do hereby certify:</w:t>
      </w:r>
    </w:p>
    <w:p w:rsidR="00E01CEA" w:rsidRPr="00952932" w:rsidRDefault="00E01CEA" w:rsidP="00E01CEA">
      <w:pPr>
        <w:pStyle w:val="NormalWeb"/>
        <w:jc w:val="center"/>
        <w:rPr>
          <w:rFonts w:asciiTheme="majorBidi" w:hAnsiTheme="majorBidi" w:cstheme="majorBidi"/>
          <w:b/>
          <w:bCs/>
          <w:sz w:val="24"/>
          <w:szCs w:val="24"/>
        </w:rPr>
      </w:pPr>
      <w:r w:rsidRPr="00952932">
        <w:rPr>
          <w:rFonts w:asciiTheme="majorBidi" w:hAnsiTheme="majorBidi" w:cstheme="majorBidi"/>
          <w:b/>
          <w:bCs/>
          <w:sz w:val="24"/>
          <w:szCs w:val="24"/>
        </w:rPr>
        <w:t>Article 1</w:t>
      </w:r>
    </w:p>
    <w:p w:rsidR="00E01CEA" w:rsidRPr="00952932" w:rsidRDefault="00E01CEA" w:rsidP="002B15FA">
      <w:pPr>
        <w:pStyle w:val="NormalWeb"/>
        <w:rPr>
          <w:rStyle w:val="Strong"/>
          <w:rFonts w:asciiTheme="majorBidi" w:hAnsiTheme="majorBidi" w:cstheme="majorBidi"/>
          <w:sz w:val="24"/>
          <w:szCs w:val="24"/>
        </w:rPr>
      </w:pPr>
      <w:r w:rsidRPr="00952932">
        <w:rPr>
          <w:rFonts w:asciiTheme="majorBidi" w:hAnsiTheme="majorBidi" w:cstheme="majorBidi"/>
          <w:sz w:val="24"/>
          <w:szCs w:val="24"/>
        </w:rPr>
        <w:t xml:space="preserve">The name of the </w:t>
      </w:r>
      <w:r w:rsidR="002B15FA" w:rsidRPr="00952932">
        <w:rPr>
          <w:rFonts w:asciiTheme="majorBidi" w:hAnsiTheme="majorBidi" w:cstheme="majorBidi"/>
          <w:sz w:val="24"/>
          <w:szCs w:val="24"/>
        </w:rPr>
        <w:t>c</w:t>
      </w:r>
      <w:r w:rsidRPr="00952932">
        <w:rPr>
          <w:rFonts w:asciiTheme="majorBidi" w:hAnsiTheme="majorBidi" w:cstheme="majorBidi"/>
          <w:sz w:val="24"/>
          <w:szCs w:val="24"/>
        </w:rPr>
        <w:t xml:space="preserve">orporation shall be </w:t>
      </w:r>
      <w:r w:rsidRPr="00952932">
        <w:rPr>
          <w:rStyle w:val="Strong"/>
          <w:rFonts w:asciiTheme="majorBidi" w:hAnsiTheme="majorBidi" w:cstheme="majorBidi"/>
          <w:sz w:val="24"/>
          <w:szCs w:val="24"/>
        </w:rPr>
        <w:t>Heaven Preview Foundation, Inc.</w:t>
      </w:r>
    </w:p>
    <w:p w:rsidR="002B15FA" w:rsidRPr="00952932" w:rsidRDefault="002B15FA" w:rsidP="002B15FA">
      <w:pPr>
        <w:pStyle w:val="NormalWeb"/>
        <w:rPr>
          <w:rFonts w:asciiTheme="majorBidi" w:hAnsiTheme="majorBidi" w:cstheme="majorBidi"/>
          <w:sz w:val="24"/>
          <w:szCs w:val="24"/>
        </w:rPr>
      </w:pPr>
    </w:p>
    <w:p w:rsidR="002B15FA" w:rsidRPr="00952932" w:rsidRDefault="00E01CEA" w:rsidP="002B15FA">
      <w:pPr>
        <w:pStyle w:val="NormalWeb"/>
        <w:jc w:val="center"/>
        <w:rPr>
          <w:rFonts w:asciiTheme="majorBidi" w:hAnsiTheme="majorBidi" w:cstheme="majorBidi"/>
          <w:b/>
          <w:bCs/>
          <w:sz w:val="24"/>
          <w:szCs w:val="24"/>
        </w:rPr>
      </w:pPr>
      <w:r w:rsidRPr="00952932">
        <w:rPr>
          <w:rFonts w:asciiTheme="majorBidi" w:hAnsiTheme="majorBidi" w:cstheme="majorBidi"/>
          <w:sz w:val="24"/>
          <w:szCs w:val="24"/>
        </w:rPr>
        <w:t xml:space="preserve">     </w:t>
      </w:r>
      <w:r w:rsidR="002B15FA" w:rsidRPr="00952932">
        <w:rPr>
          <w:rFonts w:asciiTheme="majorBidi" w:hAnsiTheme="majorBidi" w:cstheme="majorBidi"/>
          <w:b/>
          <w:bCs/>
          <w:sz w:val="24"/>
          <w:szCs w:val="24"/>
        </w:rPr>
        <w:t>Article 2</w:t>
      </w:r>
    </w:p>
    <w:p w:rsidR="002B15FA" w:rsidRPr="00952932" w:rsidRDefault="002B15FA" w:rsidP="002B15FA">
      <w:pPr>
        <w:pStyle w:val="NormalWeb"/>
        <w:rPr>
          <w:rFonts w:asciiTheme="majorBidi" w:hAnsiTheme="majorBidi" w:cstheme="majorBidi"/>
          <w:sz w:val="24"/>
          <w:szCs w:val="24"/>
        </w:rPr>
      </w:pPr>
      <w:r w:rsidRPr="00952932">
        <w:rPr>
          <w:rFonts w:asciiTheme="majorBidi" w:hAnsiTheme="majorBidi" w:cstheme="majorBidi"/>
          <w:sz w:val="24"/>
          <w:szCs w:val="24"/>
        </w:rPr>
        <w:t>The corporation is organized pursuant to the Georgia Nonprofit Corporation Code.</w:t>
      </w:r>
    </w:p>
    <w:p w:rsidR="002B15FA" w:rsidRPr="00952932" w:rsidRDefault="002B15FA" w:rsidP="002B15FA">
      <w:pPr>
        <w:pStyle w:val="NormalWeb"/>
        <w:jc w:val="center"/>
        <w:rPr>
          <w:rFonts w:asciiTheme="majorBidi" w:hAnsiTheme="majorBidi" w:cstheme="majorBidi"/>
          <w:b/>
          <w:bCs/>
          <w:sz w:val="24"/>
          <w:szCs w:val="24"/>
        </w:rPr>
      </w:pPr>
      <w:r w:rsidRPr="00952932">
        <w:rPr>
          <w:rFonts w:asciiTheme="majorBidi" w:hAnsiTheme="majorBidi" w:cstheme="majorBidi"/>
          <w:b/>
          <w:bCs/>
          <w:sz w:val="24"/>
          <w:szCs w:val="24"/>
        </w:rPr>
        <w:t>Article 3</w:t>
      </w:r>
    </w:p>
    <w:p w:rsidR="007A7ED4" w:rsidRPr="00952932" w:rsidRDefault="00E01CEA" w:rsidP="00952932">
      <w:pPr>
        <w:pStyle w:val="NormalWeb"/>
        <w:rPr>
          <w:rFonts w:asciiTheme="majorBidi" w:hAnsiTheme="majorBidi" w:cstheme="majorBidi"/>
          <w:sz w:val="24"/>
          <w:szCs w:val="24"/>
        </w:rPr>
      </w:pPr>
      <w:r w:rsidRPr="00952932">
        <w:rPr>
          <w:rFonts w:asciiTheme="majorBidi" w:hAnsiTheme="majorBidi" w:cstheme="majorBidi"/>
          <w:sz w:val="24"/>
          <w:szCs w:val="24"/>
        </w:rPr>
        <w:t xml:space="preserve">The place in this state where the principal office of the </w:t>
      </w:r>
      <w:r w:rsidR="00EF1263" w:rsidRPr="00952932">
        <w:rPr>
          <w:rFonts w:asciiTheme="majorBidi" w:hAnsiTheme="majorBidi" w:cstheme="majorBidi"/>
          <w:sz w:val="24"/>
          <w:szCs w:val="24"/>
        </w:rPr>
        <w:t>c</w:t>
      </w:r>
      <w:r w:rsidRPr="00952932">
        <w:rPr>
          <w:rFonts w:asciiTheme="majorBidi" w:hAnsiTheme="majorBidi" w:cstheme="majorBidi"/>
          <w:sz w:val="24"/>
          <w:szCs w:val="24"/>
        </w:rPr>
        <w:t xml:space="preserve">orporation is to be located is the City of </w:t>
      </w:r>
      <w:r w:rsidR="002B15FA" w:rsidRPr="00952932">
        <w:rPr>
          <w:rFonts w:asciiTheme="majorBidi" w:hAnsiTheme="majorBidi" w:cstheme="majorBidi"/>
          <w:b/>
          <w:bCs/>
          <w:sz w:val="24"/>
          <w:szCs w:val="24"/>
        </w:rPr>
        <w:t>Valdosta</w:t>
      </w:r>
      <w:r w:rsidRPr="00952932">
        <w:rPr>
          <w:rFonts w:asciiTheme="majorBidi" w:hAnsiTheme="majorBidi" w:cstheme="majorBidi"/>
          <w:sz w:val="24"/>
          <w:szCs w:val="24"/>
        </w:rPr>
        <w:t xml:space="preserve">, </w:t>
      </w:r>
      <w:r w:rsidR="002B15FA" w:rsidRPr="00952932">
        <w:rPr>
          <w:rFonts w:asciiTheme="majorBidi" w:hAnsiTheme="majorBidi" w:cstheme="majorBidi"/>
          <w:b/>
          <w:bCs/>
          <w:sz w:val="24"/>
          <w:szCs w:val="24"/>
        </w:rPr>
        <w:t>Lowndes</w:t>
      </w:r>
      <w:r w:rsidRPr="00952932">
        <w:rPr>
          <w:rFonts w:asciiTheme="majorBidi" w:hAnsiTheme="majorBidi" w:cstheme="majorBidi"/>
          <w:sz w:val="24"/>
          <w:szCs w:val="24"/>
        </w:rPr>
        <w:t xml:space="preserve"> County.</w:t>
      </w:r>
      <w:r w:rsidR="002B15FA" w:rsidRPr="00952932">
        <w:rPr>
          <w:rFonts w:asciiTheme="majorBidi" w:hAnsiTheme="majorBidi" w:cstheme="majorBidi"/>
          <w:sz w:val="24"/>
          <w:szCs w:val="24"/>
        </w:rPr>
        <w:t xml:space="preserve">  The </w:t>
      </w:r>
      <w:r w:rsidR="00EF1263" w:rsidRPr="00952932">
        <w:rPr>
          <w:rFonts w:asciiTheme="majorBidi" w:hAnsiTheme="majorBidi" w:cstheme="majorBidi"/>
          <w:sz w:val="24"/>
          <w:szCs w:val="24"/>
        </w:rPr>
        <w:t xml:space="preserve">principal mailing </w:t>
      </w:r>
      <w:r w:rsidR="002B15FA" w:rsidRPr="00952932">
        <w:rPr>
          <w:rFonts w:asciiTheme="majorBidi" w:hAnsiTheme="majorBidi" w:cstheme="majorBidi"/>
          <w:sz w:val="24"/>
          <w:szCs w:val="24"/>
        </w:rPr>
        <w:t xml:space="preserve">address of the registered office </w:t>
      </w:r>
      <w:r w:rsidR="00EF1263" w:rsidRPr="00952932">
        <w:rPr>
          <w:rFonts w:asciiTheme="majorBidi" w:hAnsiTheme="majorBidi" w:cstheme="majorBidi"/>
          <w:sz w:val="24"/>
          <w:szCs w:val="24"/>
        </w:rPr>
        <w:t xml:space="preserve">of this corporation </w:t>
      </w:r>
      <w:r w:rsidR="002B15FA" w:rsidRPr="00952932">
        <w:rPr>
          <w:rFonts w:asciiTheme="majorBidi" w:hAnsiTheme="majorBidi" w:cstheme="majorBidi"/>
          <w:sz w:val="24"/>
          <w:szCs w:val="24"/>
        </w:rPr>
        <w:t xml:space="preserve">is </w:t>
      </w:r>
      <w:r w:rsidR="002B15FA" w:rsidRPr="00952932">
        <w:rPr>
          <w:rFonts w:asciiTheme="majorBidi" w:hAnsiTheme="majorBidi" w:cstheme="majorBidi"/>
          <w:b/>
          <w:bCs/>
          <w:sz w:val="24"/>
          <w:szCs w:val="24"/>
        </w:rPr>
        <w:t>3843 Thoreau Drive, Valdosta, GA 31605</w:t>
      </w:r>
      <w:r w:rsidR="002B15FA" w:rsidRPr="00952932">
        <w:rPr>
          <w:rFonts w:asciiTheme="majorBidi" w:hAnsiTheme="majorBidi" w:cstheme="majorBidi"/>
          <w:sz w:val="24"/>
          <w:szCs w:val="24"/>
        </w:rPr>
        <w:t xml:space="preserve">.  The registered agent at this address is </w:t>
      </w:r>
      <w:r w:rsidR="002B15FA" w:rsidRPr="00952932">
        <w:rPr>
          <w:rFonts w:asciiTheme="majorBidi" w:hAnsiTheme="majorBidi" w:cstheme="majorBidi"/>
          <w:b/>
          <w:bCs/>
          <w:sz w:val="24"/>
          <w:szCs w:val="24"/>
        </w:rPr>
        <w:t>Dr. Codrina Cozma</w:t>
      </w:r>
      <w:r w:rsidR="002B15FA" w:rsidRPr="00952932">
        <w:rPr>
          <w:rFonts w:asciiTheme="majorBidi" w:hAnsiTheme="majorBidi" w:cstheme="majorBidi"/>
          <w:sz w:val="24"/>
          <w:szCs w:val="24"/>
        </w:rPr>
        <w:t xml:space="preserve">.  </w:t>
      </w:r>
      <w:r w:rsidRPr="00952932">
        <w:rPr>
          <w:rFonts w:asciiTheme="majorBidi" w:hAnsiTheme="majorBidi" w:cstheme="majorBidi"/>
          <w:sz w:val="24"/>
          <w:szCs w:val="24"/>
        </w:rPr>
        <w:t xml:space="preserve">     </w:t>
      </w:r>
      <w:r w:rsidR="002B15FA" w:rsidRPr="00952932">
        <w:rPr>
          <w:rFonts w:asciiTheme="majorBidi" w:hAnsiTheme="majorBidi" w:cstheme="majorBidi"/>
          <w:sz w:val="24"/>
          <w:szCs w:val="24"/>
        </w:rPr>
        <w:t>    </w:t>
      </w:r>
    </w:p>
    <w:p w:rsidR="002B15FA" w:rsidRPr="00952932" w:rsidRDefault="002B15FA" w:rsidP="00EF1263">
      <w:pPr>
        <w:pStyle w:val="NormalWeb"/>
        <w:jc w:val="center"/>
        <w:rPr>
          <w:rFonts w:asciiTheme="majorBidi" w:hAnsiTheme="majorBidi" w:cstheme="majorBidi"/>
          <w:b/>
          <w:bCs/>
          <w:sz w:val="24"/>
          <w:szCs w:val="24"/>
        </w:rPr>
      </w:pPr>
      <w:r w:rsidRPr="00952932">
        <w:rPr>
          <w:rFonts w:asciiTheme="majorBidi" w:hAnsiTheme="majorBidi" w:cstheme="majorBidi"/>
          <w:sz w:val="24"/>
          <w:szCs w:val="24"/>
        </w:rPr>
        <w:t xml:space="preserve"> </w:t>
      </w:r>
      <w:r w:rsidRPr="00952932">
        <w:rPr>
          <w:rFonts w:asciiTheme="majorBidi" w:hAnsiTheme="majorBidi" w:cstheme="majorBidi"/>
          <w:b/>
          <w:bCs/>
          <w:sz w:val="24"/>
          <w:szCs w:val="24"/>
        </w:rPr>
        <w:t xml:space="preserve">Article </w:t>
      </w:r>
      <w:r w:rsidR="00EF1263" w:rsidRPr="00952932">
        <w:rPr>
          <w:rFonts w:asciiTheme="majorBidi" w:hAnsiTheme="majorBidi" w:cstheme="majorBidi"/>
          <w:b/>
          <w:bCs/>
          <w:sz w:val="24"/>
          <w:szCs w:val="24"/>
        </w:rPr>
        <w:t>4</w:t>
      </w:r>
    </w:p>
    <w:p w:rsidR="00952932" w:rsidRPr="00952932" w:rsidRDefault="007A7ED4" w:rsidP="00952932">
      <w:pPr>
        <w:pStyle w:val="NormalWeb"/>
        <w:rPr>
          <w:rFonts w:asciiTheme="majorBidi" w:hAnsiTheme="majorBidi" w:cstheme="majorBidi"/>
          <w:sz w:val="24"/>
          <w:szCs w:val="24"/>
        </w:rPr>
      </w:pPr>
      <w:r w:rsidRPr="00952932">
        <w:rPr>
          <w:rFonts w:asciiTheme="majorBidi" w:hAnsiTheme="majorBidi" w:cstheme="majorBidi"/>
          <w:sz w:val="24"/>
          <w:szCs w:val="24"/>
        </w:rPr>
        <w:t xml:space="preserve">The names and addresses of the incorporators of this </w:t>
      </w:r>
      <w:r w:rsidR="00B9150A" w:rsidRPr="00952932">
        <w:rPr>
          <w:rFonts w:asciiTheme="majorBidi" w:hAnsiTheme="majorBidi" w:cstheme="majorBidi"/>
          <w:sz w:val="24"/>
          <w:szCs w:val="24"/>
        </w:rPr>
        <w:t>corporation</w:t>
      </w:r>
      <w:r w:rsidRPr="00952932">
        <w:rPr>
          <w:rFonts w:asciiTheme="majorBidi" w:hAnsiTheme="majorBidi" w:cstheme="majorBidi"/>
          <w:sz w:val="24"/>
          <w:szCs w:val="24"/>
        </w:rPr>
        <w:t xml:space="preserve"> are as follows:</w:t>
      </w:r>
    </w:p>
    <w:p w:rsidR="007A7ED4" w:rsidRPr="00952932" w:rsidRDefault="007A7ED4" w:rsidP="00952932">
      <w:pPr>
        <w:pStyle w:val="NormalWeb"/>
        <w:spacing w:before="0" w:beforeAutospacing="0" w:after="0" w:afterAutospacing="0" w:line="240" w:lineRule="auto"/>
        <w:rPr>
          <w:rFonts w:asciiTheme="majorBidi" w:hAnsiTheme="majorBidi" w:cstheme="majorBidi"/>
          <w:sz w:val="24"/>
          <w:szCs w:val="24"/>
        </w:rPr>
      </w:pPr>
      <w:r w:rsidRPr="00952932">
        <w:rPr>
          <w:rFonts w:asciiTheme="majorBidi" w:hAnsiTheme="majorBidi" w:cstheme="majorBidi"/>
          <w:sz w:val="24"/>
          <w:szCs w:val="24"/>
        </w:rPr>
        <w:br/>
        <w:t>Dr. Codrina Cozma</w:t>
      </w:r>
    </w:p>
    <w:p w:rsidR="007A7ED4" w:rsidRPr="00952932" w:rsidRDefault="007A7ED4" w:rsidP="00952932">
      <w:pPr>
        <w:pStyle w:val="NormalWeb"/>
        <w:spacing w:before="0" w:beforeAutospacing="0" w:after="0" w:afterAutospacing="0" w:line="240" w:lineRule="auto"/>
        <w:rPr>
          <w:rFonts w:asciiTheme="majorBidi" w:hAnsiTheme="majorBidi" w:cstheme="majorBidi"/>
          <w:sz w:val="24"/>
          <w:szCs w:val="24"/>
        </w:rPr>
      </w:pPr>
      <w:r w:rsidRPr="00952932">
        <w:rPr>
          <w:rFonts w:asciiTheme="majorBidi" w:hAnsiTheme="majorBidi" w:cstheme="majorBidi"/>
          <w:sz w:val="24"/>
          <w:szCs w:val="24"/>
        </w:rPr>
        <w:t>3843 Thoreau Drive, Valdosta, GA 31605</w:t>
      </w:r>
    </w:p>
    <w:p w:rsidR="007A7ED4" w:rsidRPr="00952932" w:rsidRDefault="007A7ED4" w:rsidP="007A7ED4">
      <w:pPr>
        <w:pStyle w:val="NormalWeb"/>
        <w:spacing w:before="0" w:beforeAutospacing="0" w:after="0" w:afterAutospacing="0" w:line="240" w:lineRule="auto"/>
        <w:rPr>
          <w:rFonts w:asciiTheme="majorBidi" w:hAnsiTheme="majorBidi" w:cstheme="majorBidi"/>
          <w:sz w:val="24"/>
          <w:szCs w:val="24"/>
        </w:rPr>
      </w:pPr>
    </w:p>
    <w:p w:rsidR="007A7ED4" w:rsidRPr="00952932" w:rsidRDefault="007A7ED4" w:rsidP="007C58A7">
      <w:pPr>
        <w:pStyle w:val="NormalWeb"/>
        <w:spacing w:before="0" w:beforeAutospacing="0" w:after="0" w:afterAutospacing="0" w:line="240" w:lineRule="auto"/>
        <w:rPr>
          <w:rFonts w:asciiTheme="majorBidi" w:hAnsiTheme="majorBidi" w:cstheme="majorBidi"/>
          <w:sz w:val="24"/>
          <w:szCs w:val="24"/>
        </w:rPr>
      </w:pPr>
      <w:r w:rsidRPr="00952932">
        <w:rPr>
          <w:rFonts w:asciiTheme="majorBidi" w:hAnsiTheme="majorBidi" w:cstheme="majorBidi"/>
          <w:sz w:val="24"/>
          <w:szCs w:val="24"/>
        </w:rPr>
        <w:t>Bobbie Davon</w:t>
      </w:r>
      <w:r w:rsidR="00984C5B" w:rsidRPr="00952932">
        <w:rPr>
          <w:rFonts w:asciiTheme="majorBidi" w:hAnsiTheme="majorBidi" w:cstheme="majorBidi"/>
          <w:sz w:val="24"/>
          <w:szCs w:val="24"/>
        </w:rPr>
        <w:t>n</w:t>
      </w:r>
      <w:r w:rsidRPr="00952932">
        <w:rPr>
          <w:rFonts w:asciiTheme="majorBidi" w:hAnsiTheme="majorBidi" w:cstheme="majorBidi"/>
          <w:sz w:val="24"/>
          <w:szCs w:val="24"/>
        </w:rPr>
        <w:t>a Davis</w:t>
      </w:r>
    </w:p>
    <w:p w:rsidR="00984C5B" w:rsidRPr="00952932" w:rsidRDefault="00952932" w:rsidP="005B6027">
      <w:pPr>
        <w:pStyle w:val="NormalWeb"/>
        <w:spacing w:before="0" w:beforeAutospacing="0" w:after="0" w:afterAutospacing="0" w:line="240" w:lineRule="auto"/>
        <w:rPr>
          <w:rFonts w:asciiTheme="majorBidi" w:hAnsiTheme="majorBidi" w:cstheme="majorBidi"/>
          <w:sz w:val="24"/>
          <w:szCs w:val="24"/>
        </w:rPr>
      </w:pPr>
      <w:r w:rsidRPr="00952932">
        <w:rPr>
          <w:rFonts w:asciiTheme="majorBidi" w:hAnsiTheme="majorBidi" w:cstheme="majorBidi"/>
          <w:color w:val="333333"/>
          <w:sz w:val="24"/>
          <w:szCs w:val="24"/>
        </w:rPr>
        <w:t xml:space="preserve">6041 Andrew Tanner Road, </w:t>
      </w:r>
      <w:r w:rsidR="00984C5B" w:rsidRPr="00952932">
        <w:rPr>
          <w:rFonts w:asciiTheme="majorBidi" w:hAnsiTheme="majorBidi" w:cstheme="majorBidi"/>
          <w:color w:val="333333"/>
          <w:sz w:val="24"/>
          <w:szCs w:val="24"/>
        </w:rPr>
        <w:t>Nicholls, GA 31554</w:t>
      </w:r>
    </w:p>
    <w:p w:rsidR="004D035D" w:rsidRPr="00952932" w:rsidRDefault="004D035D" w:rsidP="007A7ED4">
      <w:pPr>
        <w:pStyle w:val="NormalWeb"/>
        <w:spacing w:before="0" w:beforeAutospacing="0" w:after="0" w:afterAutospacing="0" w:line="240" w:lineRule="auto"/>
        <w:rPr>
          <w:rFonts w:asciiTheme="majorBidi" w:hAnsiTheme="majorBidi" w:cstheme="majorBidi"/>
          <w:sz w:val="24"/>
          <w:szCs w:val="24"/>
        </w:rPr>
      </w:pPr>
    </w:p>
    <w:p w:rsidR="007A7ED4" w:rsidRPr="00952932" w:rsidRDefault="004D035D" w:rsidP="007A7ED4">
      <w:pPr>
        <w:pStyle w:val="NormalWeb"/>
        <w:spacing w:before="0" w:beforeAutospacing="0" w:after="0" w:afterAutospacing="0" w:line="240" w:lineRule="auto"/>
        <w:rPr>
          <w:rFonts w:asciiTheme="majorBidi" w:hAnsiTheme="majorBidi" w:cstheme="majorBidi"/>
          <w:sz w:val="24"/>
          <w:szCs w:val="24"/>
        </w:rPr>
      </w:pPr>
      <w:r w:rsidRPr="00952932">
        <w:rPr>
          <w:rFonts w:asciiTheme="majorBidi" w:hAnsiTheme="majorBidi" w:cstheme="majorBidi"/>
          <w:sz w:val="24"/>
          <w:szCs w:val="24"/>
        </w:rPr>
        <w:t>Christopher Rogers</w:t>
      </w:r>
    </w:p>
    <w:p w:rsidR="004D035D" w:rsidRPr="00952932" w:rsidRDefault="004D035D" w:rsidP="00952932">
      <w:pPr>
        <w:shd w:val="clear" w:color="auto" w:fill="FFFFFF"/>
        <w:spacing w:after="0" w:line="240" w:lineRule="auto"/>
        <w:ind w:left="-10"/>
        <w:textAlignment w:val="top"/>
        <w:rPr>
          <w:rFonts w:asciiTheme="majorBidi" w:eastAsia="Times New Roman" w:hAnsiTheme="majorBidi" w:cstheme="majorBidi"/>
          <w:color w:val="333333"/>
          <w:sz w:val="24"/>
          <w:szCs w:val="24"/>
        </w:rPr>
      </w:pPr>
      <w:r w:rsidRPr="00952932">
        <w:rPr>
          <w:rFonts w:asciiTheme="majorBidi" w:eastAsia="Times New Roman" w:hAnsiTheme="majorBidi" w:cstheme="majorBidi"/>
          <w:color w:val="333333"/>
          <w:sz w:val="24"/>
          <w:szCs w:val="24"/>
        </w:rPr>
        <w:t>6935 Concord Brook Lane</w:t>
      </w:r>
      <w:r w:rsidR="00952932" w:rsidRPr="00952932">
        <w:rPr>
          <w:rFonts w:asciiTheme="majorBidi" w:eastAsia="Times New Roman" w:hAnsiTheme="majorBidi" w:cstheme="majorBidi"/>
          <w:color w:val="333333"/>
          <w:sz w:val="24"/>
          <w:szCs w:val="24"/>
        </w:rPr>
        <w:t xml:space="preserve">, </w:t>
      </w:r>
      <w:r w:rsidRPr="00952932">
        <w:rPr>
          <w:rFonts w:asciiTheme="majorBidi" w:eastAsia="Times New Roman" w:hAnsiTheme="majorBidi" w:cstheme="majorBidi"/>
          <w:color w:val="333333"/>
          <w:sz w:val="24"/>
          <w:szCs w:val="24"/>
        </w:rPr>
        <w:t>Cumming, GA 30028</w:t>
      </w:r>
    </w:p>
    <w:p w:rsidR="00601AFF" w:rsidRPr="00952932" w:rsidRDefault="00601AFF" w:rsidP="004D035D">
      <w:pPr>
        <w:shd w:val="clear" w:color="auto" w:fill="FFFFFF"/>
        <w:spacing w:after="0" w:line="240" w:lineRule="auto"/>
        <w:ind w:left="-10"/>
        <w:textAlignment w:val="top"/>
        <w:rPr>
          <w:rFonts w:asciiTheme="majorBidi" w:eastAsia="Times New Roman" w:hAnsiTheme="majorBidi" w:cstheme="majorBidi"/>
          <w:color w:val="333333"/>
          <w:sz w:val="24"/>
          <w:szCs w:val="24"/>
        </w:rPr>
      </w:pPr>
    </w:p>
    <w:p w:rsidR="00601AFF" w:rsidRPr="00952932" w:rsidRDefault="00601AFF" w:rsidP="004D035D">
      <w:pPr>
        <w:shd w:val="clear" w:color="auto" w:fill="FFFFFF"/>
        <w:spacing w:after="0" w:line="240" w:lineRule="auto"/>
        <w:ind w:left="-10"/>
        <w:textAlignment w:val="top"/>
        <w:rPr>
          <w:rFonts w:asciiTheme="majorBidi" w:eastAsia="Times New Roman" w:hAnsiTheme="majorBidi" w:cstheme="majorBidi"/>
          <w:color w:val="333333"/>
          <w:sz w:val="24"/>
          <w:szCs w:val="24"/>
        </w:rPr>
      </w:pPr>
      <w:r w:rsidRPr="00952932">
        <w:rPr>
          <w:rFonts w:asciiTheme="majorBidi" w:eastAsia="Times New Roman" w:hAnsiTheme="majorBidi" w:cstheme="majorBidi"/>
          <w:color w:val="333333"/>
          <w:sz w:val="24"/>
          <w:szCs w:val="24"/>
        </w:rPr>
        <w:t>Erika Wyatt</w:t>
      </w:r>
    </w:p>
    <w:p w:rsidR="00601AFF" w:rsidRPr="00952932" w:rsidRDefault="00931D61" w:rsidP="00952932">
      <w:pPr>
        <w:shd w:val="clear" w:color="auto" w:fill="FFFFFF"/>
        <w:spacing w:after="0" w:line="240" w:lineRule="auto"/>
        <w:ind w:left="-10"/>
        <w:textAlignment w:val="top"/>
        <w:rPr>
          <w:rFonts w:asciiTheme="majorBidi" w:eastAsia="Times New Roman" w:hAnsiTheme="majorBidi" w:cstheme="majorBidi"/>
          <w:color w:val="333333"/>
          <w:sz w:val="24"/>
          <w:szCs w:val="24"/>
        </w:rPr>
      </w:pPr>
      <w:r w:rsidRPr="00952932">
        <w:rPr>
          <w:rFonts w:asciiTheme="majorBidi" w:hAnsiTheme="majorBidi" w:cstheme="majorBidi"/>
          <w:color w:val="333333"/>
          <w:sz w:val="24"/>
          <w:szCs w:val="24"/>
        </w:rPr>
        <w:t xml:space="preserve">221 </w:t>
      </w:r>
      <w:proofErr w:type="spellStart"/>
      <w:r w:rsidRPr="00952932">
        <w:rPr>
          <w:rFonts w:asciiTheme="majorBidi" w:hAnsiTheme="majorBidi" w:cstheme="majorBidi"/>
          <w:color w:val="333333"/>
          <w:sz w:val="24"/>
          <w:szCs w:val="24"/>
        </w:rPr>
        <w:t>Bluepool</w:t>
      </w:r>
      <w:proofErr w:type="spellEnd"/>
      <w:r w:rsidRPr="00952932">
        <w:rPr>
          <w:rFonts w:asciiTheme="majorBidi" w:hAnsiTheme="majorBidi" w:cstheme="majorBidi"/>
          <w:color w:val="333333"/>
          <w:sz w:val="24"/>
          <w:szCs w:val="24"/>
        </w:rPr>
        <w:t xml:space="preserve"> Dr.</w:t>
      </w:r>
      <w:r w:rsidR="00952932" w:rsidRPr="00952932">
        <w:rPr>
          <w:rFonts w:asciiTheme="majorBidi" w:hAnsiTheme="majorBidi" w:cstheme="majorBidi"/>
          <w:color w:val="333333"/>
          <w:sz w:val="24"/>
          <w:szCs w:val="24"/>
        </w:rPr>
        <w:t xml:space="preserve">, </w:t>
      </w:r>
      <w:r w:rsidRPr="00952932">
        <w:rPr>
          <w:rFonts w:asciiTheme="majorBidi" w:hAnsiTheme="majorBidi" w:cstheme="majorBidi"/>
          <w:color w:val="333333"/>
          <w:sz w:val="24"/>
          <w:szCs w:val="24"/>
        </w:rPr>
        <w:t xml:space="preserve">Valdosta, </w:t>
      </w:r>
      <w:proofErr w:type="spellStart"/>
      <w:r w:rsidRPr="00952932">
        <w:rPr>
          <w:rFonts w:asciiTheme="majorBidi" w:hAnsiTheme="majorBidi" w:cstheme="majorBidi"/>
          <w:color w:val="333333"/>
          <w:sz w:val="24"/>
          <w:szCs w:val="24"/>
        </w:rPr>
        <w:t>Ga</w:t>
      </w:r>
      <w:proofErr w:type="spellEnd"/>
      <w:r w:rsidRPr="00952932">
        <w:rPr>
          <w:rFonts w:asciiTheme="majorBidi" w:hAnsiTheme="majorBidi" w:cstheme="majorBidi"/>
          <w:color w:val="333333"/>
          <w:sz w:val="24"/>
          <w:szCs w:val="24"/>
        </w:rPr>
        <w:t xml:space="preserve"> 31602</w:t>
      </w:r>
    </w:p>
    <w:p w:rsidR="00601AFF" w:rsidRPr="00952932" w:rsidRDefault="00601AFF" w:rsidP="004D035D">
      <w:pPr>
        <w:shd w:val="clear" w:color="auto" w:fill="FFFFFF"/>
        <w:spacing w:after="0" w:line="240" w:lineRule="auto"/>
        <w:ind w:left="-10"/>
        <w:textAlignment w:val="top"/>
        <w:rPr>
          <w:rFonts w:asciiTheme="majorBidi" w:eastAsia="Times New Roman" w:hAnsiTheme="majorBidi" w:cstheme="majorBidi"/>
          <w:color w:val="333333"/>
          <w:sz w:val="24"/>
          <w:szCs w:val="24"/>
        </w:rPr>
      </w:pPr>
    </w:p>
    <w:p w:rsidR="00601AFF" w:rsidRPr="00952932" w:rsidRDefault="00601AFF" w:rsidP="004D035D">
      <w:pPr>
        <w:shd w:val="clear" w:color="auto" w:fill="FFFFFF"/>
        <w:spacing w:after="0" w:line="240" w:lineRule="auto"/>
        <w:ind w:left="-10"/>
        <w:textAlignment w:val="top"/>
        <w:rPr>
          <w:rFonts w:asciiTheme="majorBidi" w:eastAsia="Times New Roman" w:hAnsiTheme="majorBidi" w:cstheme="majorBidi"/>
          <w:color w:val="333333"/>
          <w:sz w:val="24"/>
          <w:szCs w:val="24"/>
        </w:rPr>
      </w:pPr>
      <w:proofErr w:type="spellStart"/>
      <w:r w:rsidRPr="00952932">
        <w:rPr>
          <w:rFonts w:asciiTheme="majorBidi" w:eastAsia="Times New Roman" w:hAnsiTheme="majorBidi" w:cstheme="majorBidi"/>
          <w:color w:val="333333"/>
          <w:sz w:val="24"/>
          <w:szCs w:val="24"/>
        </w:rPr>
        <w:t>Iti</w:t>
      </w:r>
      <w:proofErr w:type="spellEnd"/>
      <w:r w:rsidRPr="00952932">
        <w:rPr>
          <w:rFonts w:asciiTheme="majorBidi" w:eastAsia="Times New Roman" w:hAnsiTheme="majorBidi" w:cstheme="majorBidi"/>
          <w:color w:val="333333"/>
          <w:sz w:val="24"/>
          <w:szCs w:val="24"/>
        </w:rPr>
        <w:t xml:space="preserve"> </w:t>
      </w:r>
      <w:proofErr w:type="spellStart"/>
      <w:r w:rsidRPr="00952932">
        <w:rPr>
          <w:rFonts w:asciiTheme="majorBidi" w:eastAsia="Times New Roman" w:hAnsiTheme="majorBidi" w:cstheme="majorBidi"/>
          <w:color w:val="333333"/>
          <w:sz w:val="24"/>
          <w:szCs w:val="24"/>
        </w:rPr>
        <w:t>Kansal</w:t>
      </w:r>
      <w:proofErr w:type="spellEnd"/>
    </w:p>
    <w:p w:rsidR="004D035D" w:rsidRPr="00952932" w:rsidRDefault="00952932" w:rsidP="00952932">
      <w:pPr>
        <w:shd w:val="clear" w:color="auto" w:fill="FFFFFF"/>
        <w:spacing w:after="0" w:line="240" w:lineRule="auto"/>
        <w:ind w:left="-10"/>
        <w:textAlignment w:val="top"/>
        <w:rPr>
          <w:rFonts w:asciiTheme="majorBidi" w:eastAsia="Times New Roman" w:hAnsiTheme="majorBidi" w:cstheme="majorBidi"/>
          <w:color w:val="333333"/>
          <w:sz w:val="24"/>
          <w:szCs w:val="24"/>
        </w:rPr>
      </w:pPr>
      <w:r w:rsidRPr="00952932">
        <w:rPr>
          <w:rFonts w:asciiTheme="majorBidi" w:eastAsia="Times New Roman" w:hAnsiTheme="majorBidi" w:cstheme="majorBidi"/>
          <w:color w:val="333333"/>
          <w:sz w:val="24"/>
          <w:szCs w:val="24"/>
        </w:rPr>
        <w:t xml:space="preserve">1105 Lee Ave. Ext., </w:t>
      </w:r>
      <w:r w:rsidR="00601AFF" w:rsidRPr="00952932">
        <w:rPr>
          <w:rFonts w:asciiTheme="majorBidi" w:eastAsia="Times New Roman" w:hAnsiTheme="majorBidi" w:cstheme="majorBidi"/>
          <w:color w:val="333333"/>
          <w:sz w:val="24"/>
          <w:szCs w:val="24"/>
        </w:rPr>
        <w:t>Douglas, GA</w:t>
      </w:r>
      <w:r w:rsidRPr="00952932">
        <w:rPr>
          <w:rFonts w:asciiTheme="majorBidi" w:eastAsia="Times New Roman" w:hAnsiTheme="majorBidi" w:cstheme="majorBidi"/>
          <w:color w:val="333333"/>
          <w:sz w:val="24"/>
          <w:szCs w:val="24"/>
        </w:rPr>
        <w:t xml:space="preserve"> 31533</w:t>
      </w:r>
    </w:p>
    <w:p w:rsidR="006C7279" w:rsidRPr="00952932" w:rsidRDefault="006C7279" w:rsidP="006C7279">
      <w:pPr>
        <w:pStyle w:val="NormalWeb"/>
        <w:jc w:val="center"/>
        <w:rPr>
          <w:rFonts w:asciiTheme="majorBidi" w:hAnsiTheme="majorBidi" w:cstheme="majorBidi"/>
          <w:b/>
          <w:bCs/>
          <w:sz w:val="24"/>
          <w:szCs w:val="24"/>
        </w:rPr>
      </w:pPr>
      <w:r w:rsidRPr="00952932">
        <w:rPr>
          <w:rFonts w:asciiTheme="majorBidi" w:hAnsiTheme="majorBidi" w:cstheme="majorBidi"/>
          <w:b/>
          <w:bCs/>
          <w:sz w:val="24"/>
          <w:szCs w:val="24"/>
        </w:rPr>
        <w:t>Article 5</w:t>
      </w:r>
    </w:p>
    <w:p w:rsidR="006C7279" w:rsidRPr="00952932" w:rsidRDefault="006C7279" w:rsidP="006C7279">
      <w:pPr>
        <w:pStyle w:val="NormalWeb"/>
        <w:rPr>
          <w:rFonts w:asciiTheme="majorBidi" w:hAnsiTheme="majorBidi" w:cstheme="majorBidi"/>
          <w:sz w:val="24"/>
          <w:szCs w:val="24"/>
        </w:rPr>
      </w:pPr>
      <w:r w:rsidRPr="00952932">
        <w:rPr>
          <w:rFonts w:asciiTheme="majorBidi" w:hAnsiTheme="majorBidi" w:cstheme="majorBidi"/>
          <w:sz w:val="24"/>
          <w:szCs w:val="24"/>
        </w:rPr>
        <w:t>The corporation will not have members.</w:t>
      </w:r>
    </w:p>
    <w:p w:rsidR="007A7ED4" w:rsidRPr="00952932" w:rsidRDefault="007A7ED4" w:rsidP="006C7279">
      <w:pPr>
        <w:pStyle w:val="NormalWeb"/>
        <w:jc w:val="center"/>
        <w:rPr>
          <w:rFonts w:asciiTheme="majorBidi" w:hAnsiTheme="majorBidi" w:cstheme="majorBidi"/>
          <w:b/>
          <w:bCs/>
          <w:sz w:val="24"/>
          <w:szCs w:val="24"/>
        </w:rPr>
      </w:pPr>
      <w:r w:rsidRPr="00952932">
        <w:rPr>
          <w:rFonts w:asciiTheme="majorBidi" w:hAnsiTheme="majorBidi" w:cstheme="majorBidi"/>
          <w:b/>
          <w:bCs/>
          <w:sz w:val="24"/>
          <w:szCs w:val="24"/>
        </w:rPr>
        <w:lastRenderedPageBreak/>
        <w:t xml:space="preserve">Article </w:t>
      </w:r>
      <w:r w:rsidR="006C7279" w:rsidRPr="00952932">
        <w:rPr>
          <w:rFonts w:asciiTheme="majorBidi" w:hAnsiTheme="majorBidi" w:cstheme="majorBidi"/>
          <w:b/>
          <w:bCs/>
          <w:sz w:val="24"/>
          <w:szCs w:val="24"/>
        </w:rPr>
        <w:t>6</w:t>
      </w:r>
    </w:p>
    <w:p w:rsidR="00E01CEA" w:rsidRPr="00952932" w:rsidRDefault="00E01CEA" w:rsidP="00B9150A">
      <w:pPr>
        <w:pStyle w:val="NormalWeb"/>
        <w:rPr>
          <w:rFonts w:asciiTheme="majorBidi" w:hAnsiTheme="majorBidi" w:cstheme="majorBidi"/>
          <w:sz w:val="24"/>
          <w:szCs w:val="24"/>
        </w:rPr>
      </w:pPr>
      <w:r w:rsidRPr="00952932">
        <w:rPr>
          <w:rFonts w:asciiTheme="majorBidi" w:hAnsiTheme="majorBidi" w:cstheme="majorBidi"/>
          <w:sz w:val="24"/>
          <w:szCs w:val="24"/>
        </w:rPr>
        <w:t xml:space="preserve">Said corporation is organized exclusively for charitable, religious, </w:t>
      </w:r>
      <w:r w:rsidR="00B9150A" w:rsidRPr="00952932">
        <w:rPr>
          <w:rFonts w:asciiTheme="majorBidi" w:hAnsiTheme="majorBidi" w:cstheme="majorBidi"/>
          <w:sz w:val="24"/>
          <w:szCs w:val="24"/>
        </w:rPr>
        <w:t xml:space="preserve">and </w:t>
      </w:r>
      <w:r w:rsidRPr="00952932">
        <w:rPr>
          <w:rFonts w:asciiTheme="majorBidi" w:hAnsiTheme="majorBidi" w:cstheme="majorBidi"/>
          <w:sz w:val="24"/>
          <w:szCs w:val="24"/>
        </w:rPr>
        <w:t>educational</w:t>
      </w:r>
      <w:r w:rsidR="00B9150A" w:rsidRPr="00952932">
        <w:rPr>
          <w:rFonts w:asciiTheme="majorBidi" w:hAnsiTheme="majorBidi" w:cstheme="majorBidi"/>
          <w:sz w:val="24"/>
          <w:szCs w:val="24"/>
        </w:rPr>
        <w:t xml:space="preserve"> </w:t>
      </w:r>
      <w:r w:rsidRPr="00952932">
        <w:rPr>
          <w:rFonts w:asciiTheme="majorBidi" w:hAnsiTheme="majorBidi" w:cstheme="majorBidi"/>
          <w:sz w:val="24"/>
          <w:szCs w:val="24"/>
        </w:rPr>
        <w:t xml:space="preserve">purposes, including, for such purposes, the making of </w:t>
      </w:r>
      <w:r w:rsidR="00B9150A" w:rsidRPr="00952932">
        <w:rPr>
          <w:rFonts w:asciiTheme="majorBidi" w:hAnsiTheme="majorBidi" w:cstheme="majorBidi"/>
          <w:sz w:val="24"/>
          <w:szCs w:val="24"/>
        </w:rPr>
        <w:t xml:space="preserve">grant </w:t>
      </w:r>
      <w:r w:rsidRPr="00952932">
        <w:rPr>
          <w:rFonts w:asciiTheme="majorBidi" w:hAnsiTheme="majorBidi" w:cstheme="majorBidi"/>
          <w:sz w:val="24"/>
          <w:szCs w:val="24"/>
        </w:rPr>
        <w:t xml:space="preserve">distributions to </w:t>
      </w:r>
      <w:r w:rsidR="00B9150A" w:rsidRPr="00952932">
        <w:rPr>
          <w:rFonts w:asciiTheme="majorBidi" w:hAnsiTheme="majorBidi" w:cstheme="majorBidi"/>
          <w:sz w:val="24"/>
          <w:szCs w:val="24"/>
        </w:rPr>
        <w:t xml:space="preserve">eligible individual applicants and </w:t>
      </w:r>
      <w:r w:rsidRPr="00952932">
        <w:rPr>
          <w:rFonts w:asciiTheme="majorBidi" w:hAnsiTheme="majorBidi" w:cstheme="majorBidi"/>
          <w:sz w:val="24"/>
          <w:szCs w:val="24"/>
        </w:rPr>
        <w:t>organizations that qualify as exempt organizations under section 501(c)(3) of the Internal Revenue Code, or the corresponding section of any future federal tax code.</w:t>
      </w:r>
    </w:p>
    <w:p w:rsidR="00B9150A" w:rsidRPr="00952932" w:rsidRDefault="00E01CEA" w:rsidP="00B9150A">
      <w:pPr>
        <w:pStyle w:val="NormalWeb"/>
        <w:jc w:val="center"/>
        <w:rPr>
          <w:rFonts w:asciiTheme="majorBidi" w:hAnsiTheme="majorBidi" w:cstheme="majorBidi"/>
          <w:sz w:val="24"/>
          <w:szCs w:val="24"/>
        </w:rPr>
      </w:pPr>
      <w:r w:rsidRPr="00952932">
        <w:rPr>
          <w:rFonts w:asciiTheme="majorBidi" w:hAnsiTheme="majorBidi" w:cstheme="majorBidi"/>
          <w:sz w:val="24"/>
          <w:szCs w:val="24"/>
        </w:rPr>
        <w:t>    </w:t>
      </w:r>
      <w:r w:rsidR="00242892" w:rsidRPr="00952932">
        <w:rPr>
          <w:rFonts w:asciiTheme="majorBidi" w:hAnsiTheme="majorBidi" w:cstheme="majorBidi"/>
          <w:sz w:val="24"/>
          <w:szCs w:val="24"/>
        </w:rPr>
        <w:t xml:space="preserve">          </w:t>
      </w:r>
    </w:p>
    <w:p w:rsidR="00242892" w:rsidRPr="00952932" w:rsidRDefault="00242892" w:rsidP="006C7279">
      <w:pPr>
        <w:pStyle w:val="NormalWeb"/>
        <w:jc w:val="center"/>
        <w:rPr>
          <w:rFonts w:asciiTheme="majorBidi" w:hAnsiTheme="majorBidi" w:cstheme="majorBidi"/>
          <w:b/>
          <w:bCs/>
          <w:sz w:val="24"/>
          <w:szCs w:val="24"/>
        </w:rPr>
      </w:pPr>
      <w:r w:rsidRPr="00952932">
        <w:rPr>
          <w:rFonts w:asciiTheme="majorBidi" w:hAnsiTheme="majorBidi" w:cstheme="majorBidi"/>
          <w:b/>
          <w:bCs/>
          <w:sz w:val="24"/>
          <w:szCs w:val="24"/>
        </w:rPr>
        <w:t xml:space="preserve">Article </w:t>
      </w:r>
      <w:r w:rsidR="006C7279" w:rsidRPr="00952932">
        <w:rPr>
          <w:rFonts w:asciiTheme="majorBidi" w:hAnsiTheme="majorBidi" w:cstheme="majorBidi"/>
          <w:b/>
          <w:bCs/>
          <w:sz w:val="24"/>
          <w:szCs w:val="24"/>
        </w:rPr>
        <w:t>7</w:t>
      </w:r>
    </w:p>
    <w:p w:rsidR="006C7279" w:rsidRPr="00952932" w:rsidRDefault="00E01CEA" w:rsidP="006C7279">
      <w:pPr>
        <w:pStyle w:val="NormalWeb"/>
        <w:rPr>
          <w:rFonts w:asciiTheme="majorBidi" w:hAnsiTheme="majorBidi" w:cstheme="majorBidi"/>
          <w:sz w:val="24"/>
          <w:szCs w:val="24"/>
        </w:rPr>
      </w:pPr>
      <w:r w:rsidRPr="00952932">
        <w:rPr>
          <w:rFonts w:asciiTheme="majorBidi" w:hAnsiTheme="majorBidi" w:cstheme="majorBidi"/>
          <w:sz w:val="24"/>
          <w:szCs w:val="24"/>
        </w:rPr>
        <w:t xml:space="preserve">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Article </w:t>
      </w:r>
      <w:r w:rsidR="006C7279" w:rsidRPr="00952932">
        <w:rPr>
          <w:rFonts w:asciiTheme="majorBidi" w:hAnsiTheme="majorBidi" w:cstheme="majorBidi"/>
          <w:sz w:val="24"/>
          <w:szCs w:val="24"/>
        </w:rPr>
        <w:t>6</w:t>
      </w:r>
      <w:r w:rsidRPr="00952932">
        <w:rPr>
          <w:rFonts w:asciiTheme="majorBidi" w:hAnsiTheme="majorBidi" w:cstheme="majorBidi"/>
          <w:sz w:val="24"/>
          <w:szCs w:val="24"/>
        </w:rPr>
        <w:t xml:space="preserve">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r w:rsidR="006C7279" w:rsidRPr="00952932">
        <w:rPr>
          <w:rFonts w:asciiTheme="majorBidi" w:hAnsiTheme="majorBidi" w:cstheme="majorBidi"/>
          <w:sz w:val="24"/>
          <w:szCs w:val="24"/>
        </w:rPr>
        <w:t xml:space="preserve">  Notwithstanding any other provision of these articles, this corporation shall not, except to an insubstantial degree, engage in any activities or exercise any powers that are not in furtherance of the purposes of this corporation.</w:t>
      </w:r>
      <w:r w:rsidRPr="00952932">
        <w:rPr>
          <w:rFonts w:asciiTheme="majorBidi" w:hAnsiTheme="majorBidi" w:cstheme="majorBidi"/>
          <w:sz w:val="24"/>
          <w:szCs w:val="24"/>
        </w:rPr>
        <w:br/>
        <w:t> </w:t>
      </w:r>
      <w:r w:rsidRPr="00952932">
        <w:rPr>
          <w:rFonts w:asciiTheme="majorBidi" w:hAnsiTheme="majorBidi" w:cstheme="majorBidi"/>
          <w:sz w:val="24"/>
          <w:szCs w:val="24"/>
        </w:rPr>
        <w:br/>
      </w:r>
    </w:p>
    <w:p w:rsidR="006C7279" w:rsidRPr="00952932" w:rsidRDefault="006C7279" w:rsidP="006C7279">
      <w:pPr>
        <w:pStyle w:val="NormalWeb"/>
        <w:jc w:val="center"/>
        <w:rPr>
          <w:rFonts w:asciiTheme="majorBidi" w:hAnsiTheme="majorBidi" w:cstheme="majorBidi"/>
          <w:b/>
          <w:bCs/>
          <w:sz w:val="24"/>
          <w:szCs w:val="24"/>
        </w:rPr>
      </w:pPr>
      <w:r w:rsidRPr="00952932">
        <w:rPr>
          <w:rFonts w:asciiTheme="majorBidi" w:hAnsiTheme="majorBidi" w:cstheme="majorBidi"/>
          <w:b/>
          <w:bCs/>
          <w:sz w:val="24"/>
          <w:szCs w:val="24"/>
        </w:rPr>
        <w:t>Article 8</w:t>
      </w:r>
    </w:p>
    <w:p w:rsidR="0009473E" w:rsidRPr="00952932" w:rsidRDefault="00E01CEA" w:rsidP="0009473E">
      <w:pPr>
        <w:pStyle w:val="NormalWeb"/>
        <w:rPr>
          <w:rFonts w:asciiTheme="majorBidi" w:hAnsiTheme="majorBidi" w:cstheme="majorBidi"/>
          <w:sz w:val="24"/>
          <w:szCs w:val="24"/>
        </w:rPr>
      </w:pPr>
      <w:r w:rsidRPr="00952932">
        <w:rPr>
          <w:rFonts w:asciiTheme="majorBidi" w:hAnsiTheme="majorBidi" w:cstheme="majorBidi"/>
          <w:sz w:val="24"/>
          <w:szCs w:val="24"/>
        </w:rPr>
        <w:t>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r w:rsidRPr="00952932">
        <w:rPr>
          <w:rFonts w:asciiTheme="majorBidi" w:hAnsiTheme="majorBidi" w:cstheme="majorBidi"/>
          <w:sz w:val="24"/>
          <w:szCs w:val="24"/>
        </w:rPr>
        <w:br/>
        <w:t> </w:t>
      </w:r>
      <w:r w:rsidRPr="00952932">
        <w:rPr>
          <w:rFonts w:asciiTheme="majorBidi" w:hAnsiTheme="majorBidi" w:cstheme="majorBidi"/>
          <w:sz w:val="24"/>
          <w:szCs w:val="24"/>
        </w:rPr>
        <w:br/>
      </w:r>
    </w:p>
    <w:p w:rsidR="0009473E" w:rsidRPr="00952932" w:rsidRDefault="00E01CEA" w:rsidP="00E845EF">
      <w:pPr>
        <w:pStyle w:val="NormalWeb"/>
        <w:rPr>
          <w:rFonts w:asciiTheme="majorBidi" w:hAnsiTheme="majorBidi" w:cstheme="majorBidi"/>
          <w:b/>
          <w:bCs/>
          <w:sz w:val="24"/>
          <w:szCs w:val="24"/>
        </w:rPr>
      </w:pPr>
      <w:r w:rsidRPr="00952932">
        <w:rPr>
          <w:rFonts w:asciiTheme="majorBidi" w:hAnsiTheme="majorBidi" w:cstheme="majorBidi"/>
          <w:sz w:val="24"/>
          <w:szCs w:val="24"/>
        </w:rPr>
        <w:t>I</w:t>
      </w:r>
      <w:r w:rsidR="00903F60" w:rsidRPr="00952932">
        <w:rPr>
          <w:rFonts w:asciiTheme="majorBidi" w:hAnsiTheme="majorBidi" w:cstheme="majorBidi"/>
          <w:sz w:val="24"/>
          <w:szCs w:val="24"/>
        </w:rPr>
        <w:t>N</w:t>
      </w:r>
      <w:r w:rsidRPr="00952932">
        <w:rPr>
          <w:rFonts w:asciiTheme="majorBidi" w:hAnsiTheme="majorBidi" w:cstheme="majorBidi"/>
          <w:sz w:val="24"/>
          <w:szCs w:val="24"/>
        </w:rPr>
        <w:t xml:space="preserve"> </w:t>
      </w:r>
      <w:r w:rsidR="00903F60" w:rsidRPr="00952932">
        <w:rPr>
          <w:rFonts w:asciiTheme="majorBidi" w:hAnsiTheme="majorBidi" w:cstheme="majorBidi"/>
          <w:sz w:val="24"/>
          <w:szCs w:val="24"/>
        </w:rPr>
        <w:t>WITNESS WHEREOF</w:t>
      </w:r>
      <w:r w:rsidRPr="00952932">
        <w:rPr>
          <w:rFonts w:asciiTheme="majorBidi" w:hAnsiTheme="majorBidi" w:cstheme="majorBidi"/>
          <w:sz w:val="24"/>
          <w:szCs w:val="24"/>
        </w:rPr>
        <w:t xml:space="preserve">, </w:t>
      </w:r>
      <w:r w:rsidR="0009473E" w:rsidRPr="00952932">
        <w:rPr>
          <w:rFonts w:asciiTheme="majorBidi" w:hAnsiTheme="majorBidi" w:cstheme="majorBidi"/>
          <w:sz w:val="24"/>
          <w:szCs w:val="24"/>
        </w:rPr>
        <w:t>the undersigned has executed these Articles of Incorporation t</w:t>
      </w:r>
      <w:r w:rsidRPr="00952932">
        <w:rPr>
          <w:rFonts w:asciiTheme="majorBidi" w:hAnsiTheme="majorBidi" w:cstheme="majorBidi"/>
          <w:sz w:val="24"/>
          <w:szCs w:val="24"/>
        </w:rPr>
        <w:t xml:space="preserve">his </w:t>
      </w:r>
      <w:r w:rsidR="00952932" w:rsidRPr="00952932">
        <w:rPr>
          <w:rFonts w:asciiTheme="majorBidi" w:hAnsiTheme="majorBidi" w:cstheme="majorBidi"/>
          <w:b/>
          <w:bCs/>
          <w:sz w:val="24"/>
          <w:szCs w:val="24"/>
          <w:u w:val="single"/>
        </w:rPr>
        <w:t>18</w:t>
      </w:r>
      <w:r w:rsidR="00A1420F" w:rsidRPr="00952932">
        <w:rPr>
          <w:rFonts w:asciiTheme="majorBidi" w:hAnsiTheme="majorBidi" w:cstheme="majorBidi"/>
          <w:b/>
          <w:bCs/>
          <w:sz w:val="24"/>
          <w:szCs w:val="24"/>
          <w:u w:val="single"/>
          <w:vertAlign w:val="superscript"/>
        </w:rPr>
        <w:t>th</w:t>
      </w:r>
      <w:r w:rsidR="00A1420F" w:rsidRPr="00952932">
        <w:rPr>
          <w:rFonts w:asciiTheme="majorBidi" w:hAnsiTheme="majorBidi" w:cstheme="majorBidi"/>
          <w:b/>
          <w:bCs/>
          <w:sz w:val="24"/>
          <w:szCs w:val="24"/>
        </w:rPr>
        <w:t xml:space="preserve"> </w:t>
      </w:r>
      <w:r w:rsidRPr="00952932">
        <w:rPr>
          <w:rFonts w:asciiTheme="majorBidi" w:hAnsiTheme="majorBidi" w:cstheme="majorBidi"/>
          <w:sz w:val="24"/>
          <w:szCs w:val="24"/>
        </w:rPr>
        <w:t>day of</w:t>
      </w:r>
      <w:r w:rsidR="0009473E" w:rsidRPr="00952932">
        <w:rPr>
          <w:rFonts w:asciiTheme="majorBidi" w:hAnsiTheme="majorBidi" w:cstheme="majorBidi"/>
          <w:sz w:val="24"/>
          <w:szCs w:val="24"/>
        </w:rPr>
        <w:t xml:space="preserve"> </w:t>
      </w:r>
      <w:r w:rsidR="00183AE7" w:rsidRPr="00952932">
        <w:rPr>
          <w:rFonts w:asciiTheme="majorBidi" w:hAnsiTheme="majorBidi" w:cstheme="majorBidi"/>
          <w:b/>
          <w:bCs/>
          <w:sz w:val="24"/>
          <w:szCs w:val="24"/>
          <w:u w:val="single"/>
        </w:rPr>
        <w:t>November</w:t>
      </w:r>
      <w:r w:rsidR="0009473E" w:rsidRPr="00952932">
        <w:rPr>
          <w:rFonts w:asciiTheme="majorBidi" w:hAnsiTheme="majorBidi" w:cstheme="majorBidi"/>
          <w:b/>
          <w:bCs/>
          <w:sz w:val="24"/>
          <w:szCs w:val="24"/>
        </w:rPr>
        <w:t xml:space="preserve">, </w:t>
      </w:r>
      <w:r w:rsidR="0009473E" w:rsidRPr="00952932">
        <w:rPr>
          <w:rFonts w:asciiTheme="majorBidi" w:hAnsiTheme="majorBidi" w:cstheme="majorBidi"/>
          <w:b/>
          <w:bCs/>
          <w:sz w:val="24"/>
          <w:szCs w:val="24"/>
          <w:u w:val="single"/>
        </w:rPr>
        <w:t>2011</w:t>
      </w:r>
      <w:r w:rsidR="00A1420F" w:rsidRPr="00952932">
        <w:rPr>
          <w:rFonts w:asciiTheme="majorBidi" w:hAnsiTheme="majorBidi" w:cstheme="majorBidi"/>
          <w:b/>
          <w:bCs/>
          <w:sz w:val="24"/>
          <w:szCs w:val="24"/>
        </w:rPr>
        <w:t>.</w:t>
      </w:r>
    </w:p>
    <w:p w:rsidR="00DB3272" w:rsidRPr="00952932" w:rsidRDefault="00E845EF" w:rsidP="00E845EF">
      <w:pPr>
        <w:spacing w:after="0" w:line="240" w:lineRule="auto"/>
        <w:jc w:val="right"/>
        <w:rPr>
          <w:rFonts w:asciiTheme="majorBidi" w:hAnsiTheme="majorBidi" w:cstheme="majorBidi"/>
          <w:sz w:val="24"/>
          <w:szCs w:val="24"/>
        </w:rPr>
      </w:pPr>
      <w:r w:rsidRPr="00E845EF">
        <w:rPr>
          <w:rFonts w:asciiTheme="majorBidi" w:hAnsiTheme="majorBidi" w:cstheme="majorBidi"/>
          <w:sz w:val="24"/>
          <w:szCs w:val="24"/>
        </w:rPr>
        <w:drawing>
          <wp:inline distT="0" distB="0" distL="0" distR="0">
            <wp:extent cx="2679700" cy="1905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82865" cy="190725"/>
                    </a:xfrm>
                    <a:prstGeom prst="rect">
                      <a:avLst/>
                    </a:prstGeom>
                    <a:noFill/>
                    <a:ln w="9525">
                      <a:noFill/>
                      <a:miter lim="800000"/>
                      <a:headEnd/>
                      <a:tailEnd/>
                    </a:ln>
                  </pic:spPr>
                </pic:pic>
              </a:graphicData>
            </a:graphic>
          </wp:inline>
        </w:drawing>
      </w:r>
      <w:r w:rsidR="00903F60" w:rsidRPr="00952932">
        <w:rPr>
          <w:rFonts w:asciiTheme="majorBidi" w:hAnsiTheme="majorBidi" w:cstheme="majorBidi"/>
          <w:sz w:val="24"/>
          <w:szCs w:val="24"/>
        </w:rPr>
        <w:t>_____________________________</w:t>
      </w:r>
    </w:p>
    <w:p w:rsidR="00903F60" w:rsidRPr="00952932" w:rsidRDefault="00903F60" w:rsidP="00952932">
      <w:pPr>
        <w:spacing w:after="0" w:line="240" w:lineRule="auto"/>
        <w:jc w:val="right"/>
        <w:rPr>
          <w:rFonts w:asciiTheme="majorBidi" w:hAnsiTheme="majorBidi" w:cstheme="majorBidi"/>
          <w:sz w:val="24"/>
          <w:szCs w:val="24"/>
        </w:rPr>
      </w:pPr>
      <w:r w:rsidRPr="00952932">
        <w:rPr>
          <w:rFonts w:asciiTheme="majorBidi" w:hAnsiTheme="majorBidi" w:cstheme="majorBidi"/>
          <w:sz w:val="24"/>
          <w:szCs w:val="24"/>
        </w:rPr>
        <w:t>Dr. Codrina Cozma</w:t>
      </w:r>
      <w:r w:rsidR="00952932">
        <w:rPr>
          <w:rFonts w:asciiTheme="majorBidi" w:hAnsiTheme="majorBidi" w:cstheme="majorBidi"/>
          <w:sz w:val="24"/>
          <w:szCs w:val="24"/>
        </w:rPr>
        <w:t xml:space="preserve">, </w:t>
      </w:r>
      <w:r w:rsidRPr="00952932">
        <w:rPr>
          <w:rFonts w:asciiTheme="majorBidi" w:hAnsiTheme="majorBidi" w:cstheme="majorBidi"/>
          <w:sz w:val="24"/>
          <w:szCs w:val="24"/>
        </w:rPr>
        <w:t>President</w:t>
      </w:r>
    </w:p>
    <w:sectPr w:rsidR="00903F60" w:rsidRPr="00952932" w:rsidSect="00E75C9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7451E"/>
    <w:multiLevelType w:val="multilevel"/>
    <w:tmpl w:val="94EA4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04065"/>
    <w:rsid w:val="00037934"/>
    <w:rsid w:val="00077348"/>
    <w:rsid w:val="0009473E"/>
    <w:rsid w:val="000B2EC3"/>
    <w:rsid w:val="00183AE7"/>
    <w:rsid w:val="001F1BC1"/>
    <w:rsid w:val="00242892"/>
    <w:rsid w:val="00243F41"/>
    <w:rsid w:val="00277445"/>
    <w:rsid w:val="0029217F"/>
    <w:rsid w:val="002B15FA"/>
    <w:rsid w:val="002D2937"/>
    <w:rsid w:val="00311573"/>
    <w:rsid w:val="003670B4"/>
    <w:rsid w:val="003A6738"/>
    <w:rsid w:val="003C36D4"/>
    <w:rsid w:val="003D1223"/>
    <w:rsid w:val="003E6159"/>
    <w:rsid w:val="00486FE9"/>
    <w:rsid w:val="004D035D"/>
    <w:rsid w:val="004D566D"/>
    <w:rsid w:val="0051179D"/>
    <w:rsid w:val="005B6027"/>
    <w:rsid w:val="005C306A"/>
    <w:rsid w:val="00601AFF"/>
    <w:rsid w:val="006231A1"/>
    <w:rsid w:val="0065374A"/>
    <w:rsid w:val="006B3CE6"/>
    <w:rsid w:val="006C7279"/>
    <w:rsid w:val="007A6A29"/>
    <w:rsid w:val="007A7ED4"/>
    <w:rsid w:val="007C58A7"/>
    <w:rsid w:val="008008CA"/>
    <w:rsid w:val="00813ADD"/>
    <w:rsid w:val="00894CAC"/>
    <w:rsid w:val="008967BC"/>
    <w:rsid w:val="00903F60"/>
    <w:rsid w:val="00931D61"/>
    <w:rsid w:val="00952932"/>
    <w:rsid w:val="00984C5B"/>
    <w:rsid w:val="00A1420F"/>
    <w:rsid w:val="00A974C4"/>
    <w:rsid w:val="00AB021A"/>
    <w:rsid w:val="00AE3523"/>
    <w:rsid w:val="00AF1790"/>
    <w:rsid w:val="00B74C1F"/>
    <w:rsid w:val="00B9150A"/>
    <w:rsid w:val="00BA40AD"/>
    <w:rsid w:val="00CC09DE"/>
    <w:rsid w:val="00CE5E1C"/>
    <w:rsid w:val="00D01519"/>
    <w:rsid w:val="00D14E48"/>
    <w:rsid w:val="00D17222"/>
    <w:rsid w:val="00D1798C"/>
    <w:rsid w:val="00D71879"/>
    <w:rsid w:val="00DB3272"/>
    <w:rsid w:val="00DD5A0B"/>
    <w:rsid w:val="00E01CEA"/>
    <w:rsid w:val="00E04065"/>
    <w:rsid w:val="00E75C93"/>
    <w:rsid w:val="00E845EF"/>
    <w:rsid w:val="00EF1263"/>
    <w:rsid w:val="00F23B34"/>
    <w:rsid w:val="00F32962"/>
    <w:rsid w:val="00FA73EC"/>
    <w:rsid w:val="00FD7A6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CEA"/>
    <w:pPr>
      <w:spacing w:before="100" w:beforeAutospacing="1" w:after="100" w:afterAutospacing="1" w:line="140" w:lineRule="atLeast"/>
    </w:pPr>
    <w:rPr>
      <w:rFonts w:ascii="Arial" w:eastAsia="Times New Roman" w:hAnsi="Arial" w:cs="Arial"/>
      <w:color w:val="000000"/>
      <w:sz w:val="12"/>
      <w:szCs w:val="12"/>
    </w:rPr>
  </w:style>
  <w:style w:type="character" w:styleId="Strong">
    <w:name w:val="Strong"/>
    <w:basedOn w:val="DefaultParagraphFont"/>
    <w:uiPriority w:val="22"/>
    <w:qFormat/>
    <w:rsid w:val="00E01CEA"/>
    <w:rPr>
      <w:b/>
      <w:bCs/>
    </w:rPr>
  </w:style>
  <w:style w:type="paragraph" w:styleId="BalloonText">
    <w:name w:val="Balloon Text"/>
    <w:basedOn w:val="Normal"/>
    <w:link w:val="BalloonTextChar"/>
    <w:uiPriority w:val="99"/>
    <w:semiHidden/>
    <w:unhideWhenUsed/>
    <w:rsid w:val="00E84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404137552">
      <w:bodyDiv w:val="1"/>
      <w:marLeft w:val="0"/>
      <w:marRight w:val="0"/>
      <w:marTop w:val="0"/>
      <w:marBottom w:val="0"/>
      <w:divBdr>
        <w:top w:val="none" w:sz="0" w:space="0" w:color="auto"/>
        <w:left w:val="none" w:sz="0" w:space="0" w:color="auto"/>
        <w:bottom w:val="none" w:sz="0" w:space="0" w:color="auto"/>
        <w:right w:val="none" w:sz="0" w:space="0" w:color="auto"/>
      </w:divBdr>
      <w:divsChild>
        <w:div w:id="1603610812">
          <w:marLeft w:val="0"/>
          <w:marRight w:val="0"/>
          <w:marTop w:val="0"/>
          <w:marBottom w:val="0"/>
          <w:divBdr>
            <w:top w:val="none" w:sz="0" w:space="0" w:color="auto"/>
            <w:left w:val="none" w:sz="0" w:space="0" w:color="auto"/>
            <w:bottom w:val="none" w:sz="0" w:space="0" w:color="auto"/>
            <w:right w:val="none" w:sz="0" w:space="0" w:color="auto"/>
          </w:divBdr>
          <w:divsChild>
            <w:div w:id="50277281">
              <w:marLeft w:val="0"/>
              <w:marRight w:val="0"/>
              <w:marTop w:val="0"/>
              <w:marBottom w:val="0"/>
              <w:divBdr>
                <w:top w:val="none" w:sz="0" w:space="0" w:color="auto"/>
                <w:left w:val="none" w:sz="0" w:space="0" w:color="auto"/>
                <w:bottom w:val="none" w:sz="0" w:space="0" w:color="auto"/>
                <w:right w:val="none" w:sz="0" w:space="0" w:color="auto"/>
              </w:divBdr>
              <w:divsChild>
                <w:div w:id="952857798">
                  <w:marLeft w:val="-10"/>
                  <w:marRight w:val="0"/>
                  <w:marTop w:val="0"/>
                  <w:marBottom w:val="0"/>
                  <w:divBdr>
                    <w:top w:val="none" w:sz="0" w:space="0" w:color="auto"/>
                    <w:left w:val="none" w:sz="0" w:space="0" w:color="auto"/>
                    <w:bottom w:val="none" w:sz="0" w:space="0" w:color="auto"/>
                    <w:right w:val="none" w:sz="0" w:space="0" w:color="auto"/>
                  </w:divBdr>
                  <w:divsChild>
                    <w:div w:id="721170483">
                      <w:marLeft w:val="0"/>
                      <w:marRight w:val="0"/>
                      <w:marTop w:val="0"/>
                      <w:marBottom w:val="0"/>
                      <w:divBdr>
                        <w:top w:val="none" w:sz="0" w:space="0" w:color="auto"/>
                        <w:left w:val="none" w:sz="0" w:space="0" w:color="auto"/>
                        <w:bottom w:val="none" w:sz="0" w:space="0" w:color="auto"/>
                        <w:right w:val="none" w:sz="0" w:space="0" w:color="auto"/>
                      </w:divBdr>
                      <w:divsChild>
                        <w:div w:id="1306154818">
                          <w:marLeft w:val="0"/>
                          <w:marRight w:val="-10"/>
                          <w:marTop w:val="0"/>
                          <w:marBottom w:val="0"/>
                          <w:divBdr>
                            <w:top w:val="none" w:sz="0" w:space="0" w:color="auto"/>
                            <w:left w:val="none" w:sz="0" w:space="0" w:color="auto"/>
                            <w:bottom w:val="none" w:sz="0" w:space="0" w:color="auto"/>
                            <w:right w:val="none" w:sz="0" w:space="0" w:color="auto"/>
                          </w:divBdr>
                          <w:divsChild>
                            <w:div w:id="454567313">
                              <w:marLeft w:val="0"/>
                              <w:marRight w:val="0"/>
                              <w:marTop w:val="0"/>
                              <w:marBottom w:val="0"/>
                              <w:divBdr>
                                <w:top w:val="none" w:sz="0" w:space="0" w:color="auto"/>
                                <w:left w:val="none" w:sz="0" w:space="0" w:color="auto"/>
                                <w:bottom w:val="none" w:sz="0" w:space="0" w:color="auto"/>
                                <w:right w:val="none" w:sz="0" w:space="0" w:color="auto"/>
                              </w:divBdr>
                              <w:divsChild>
                                <w:div w:id="1651012440">
                                  <w:marLeft w:val="0"/>
                                  <w:marRight w:val="0"/>
                                  <w:marTop w:val="0"/>
                                  <w:marBottom w:val="0"/>
                                  <w:divBdr>
                                    <w:top w:val="none" w:sz="0" w:space="0" w:color="auto"/>
                                    <w:left w:val="none" w:sz="0" w:space="0" w:color="auto"/>
                                    <w:bottom w:val="none" w:sz="0" w:space="0" w:color="auto"/>
                                    <w:right w:val="none" w:sz="0" w:space="0" w:color="auto"/>
                                  </w:divBdr>
                                  <w:divsChild>
                                    <w:div w:id="150172045">
                                      <w:marLeft w:val="0"/>
                                      <w:marRight w:val="0"/>
                                      <w:marTop w:val="0"/>
                                      <w:marBottom w:val="0"/>
                                      <w:divBdr>
                                        <w:top w:val="none" w:sz="0" w:space="0" w:color="auto"/>
                                        <w:left w:val="none" w:sz="0" w:space="0" w:color="auto"/>
                                        <w:bottom w:val="none" w:sz="0" w:space="0" w:color="auto"/>
                                        <w:right w:val="none" w:sz="0" w:space="0" w:color="auto"/>
                                      </w:divBdr>
                                      <w:divsChild>
                                        <w:div w:id="1470711203">
                                          <w:marLeft w:val="0"/>
                                          <w:marRight w:val="0"/>
                                          <w:marTop w:val="0"/>
                                          <w:marBottom w:val="0"/>
                                          <w:divBdr>
                                            <w:top w:val="none" w:sz="0" w:space="0" w:color="auto"/>
                                            <w:left w:val="none" w:sz="0" w:space="0" w:color="auto"/>
                                            <w:bottom w:val="none" w:sz="0" w:space="0" w:color="auto"/>
                                            <w:right w:val="none" w:sz="0" w:space="0" w:color="auto"/>
                                          </w:divBdr>
                                          <w:divsChild>
                                            <w:div w:id="30688073">
                                              <w:marLeft w:val="0"/>
                                              <w:marRight w:val="0"/>
                                              <w:marTop w:val="0"/>
                                              <w:marBottom w:val="0"/>
                                              <w:divBdr>
                                                <w:top w:val="none" w:sz="0" w:space="0" w:color="auto"/>
                                                <w:left w:val="none" w:sz="0" w:space="0" w:color="auto"/>
                                                <w:bottom w:val="none" w:sz="0" w:space="0" w:color="auto"/>
                                                <w:right w:val="none" w:sz="0" w:space="0" w:color="auto"/>
                                              </w:divBdr>
                                              <w:divsChild>
                                                <w:div w:id="871696288">
                                                  <w:marLeft w:val="0"/>
                                                  <w:marRight w:val="0"/>
                                                  <w:marTop w:val="0"/>
                                                  <w:marBottom w:val="0"/>
                                                  <w:divBdr>
                                                    <w:top w:val="none" w:sz="0" w:space="0" w:color="auto"/>
                                                    <w:left w:val="none" w:sz="0" w:space="0" w:color="auto"/>
                                                    <w:bottom w:val="none" w:sz="0" w:space="0" w:color="auto"/>
                                                    <w:right w:val="none" w:sz="0" w:space="0" w:color="auto"/>
                                                  </w:divBdr>
                                                  <w:divsChild>
                                                    <w:div w:id="910041982">
                                                      <w:marLeft w:val="0"/>
                                                      <w:marRight w:val="0"/>
                                                      <w:marTop w:val="0"/>
                                                      <w:marBottom w:val="910"/>
                                                      <w:divBdr>
                                                        <w:top w:val="none" w:sz="0" w:space="0" w:color="auto"/>
                                                        <w:left w:val="none" w:sz="0" w:space="0" w:color="auto"/>
                                                        <w:bottom w:val="none" w:sz="0" w:space="0" w:color="auto"/>
                                                        <w:right w:val="none" w:sz="0" w:space="0" w:color="auto"/>
                                                      </w:divBdr>
                                                      <w:divsChild>
                                                        <w:div w:id="1604649448">
                                                          <w:marLeft w:val="0"/>
                                                          <w:marRight w:val="0"/>
                                                          <w:marTop w:val="0"/>
                                                          <w:marBottom w:val="0"/>
                                                          <w:divBdr>
                                                            <w:top w:val="none" w:sz="0" w:space="0" w:color="auto"/>
                                                            <w:left w:val="none" w:sz="0" w:space="0" w:color="auto"/>
                                                            <w:bottom w:val="none" w:sz="0" w:space="0" w:color="auto"/>
                                                            <w:right w:val="none" w:sz="0" w:space="0" w:color="auto"/>
                                                          </w:divBdr>
                                                          <w:divsChild>
                                                            <w:div w:id="1811168583">
                                                              <w:marLeft w:val="0"/>
                                                              <w:marRight w:val="0"/>
                                                              <w:marTop w:val="0"/>
                                                              <w:marBottom w:val="0"/>
                                                              <w:divBdr>
                                                                <w:top w:val="none" w:sz="0" w:space="0" w:color="auto"/>
                                                                <w:left w:val="none" w:sz="0" w:space="0" w:color="auto"/>
                                                                <w:bottom w:val="none" w:sz="0" w:space="0" w:color="auto"/>
                                                                <w:right w:val="none" w:sz="0" w:space="0" w:color="auto"/>
                                                              </w:divBdr>
                                                              <w:divsChild>
                                                                <w:div w:id="208149068">
                                                                  <w:marLeft w:val="0"/>
                                                                  <w:marRight w:val="0"/>
                                                                  <w:marTop w:val="0"/>
                                                                  <w:marBottom w:val="0"/>
                                                                  <w:divBdr>
                                                                    <w:top w:val="none" w:sz="0" w:space="0" w:color="auto"/>
                                                                    <w:left w:val="none" w:sz="0" w:space="0" w:color="auto"/>
                                                                    <w:bottom w:val="none" w:sz="0" w:space="0" w:color="auto"/>
                                                                    <w:right w:val="none" w:sz="0" w:space="0" w:color="auto"/>
                                                                  </w:divBdr>
                                                                  <w:divsChild>
                                                                    <w:div w:id="243495784">
                                                                      <w:marLeft w:val="0"/>
                                                                      <w:marRight w:val="0"/>
                                                                      <w:marTop w:val="0"/>
                                                                      <w:marBottom w:val="0"/>
                                                                      <w:divBdr>
                                                                        <w:top w:val="none" w:sz="0" w:space="0" w:color="auto"/>
                                                                        <w:left w:val="none" w:sz="0" w:space="0" w:color="auto"/>
                                                                        <w:bottom w:val="none" w:sz="0" w:space="0" w:color="auto"/>
                                                                        <w:right w:val="none" w:sz="0" w:space="0" w:color="auto"/>
                                                                      </w:divBdr>
                                                                      <w:divsChild>
                                                                        <w:div w:id="245113989">
                                                                          <w:marLeft w:val="0"/>
                                                                          <w:marRight w:val="0"/>
                                                                          <w:marTop w:val="0"/>
                                                                          <w:marBottom w:val="0"/>
                                                                          <w:divBdr>
                                                                            <w:top w:val="none" w:sz="0" w:space="0" w:color="auto"/>
                                                                            <w:left w:val="none" w:sz="0" w:space="0" w:color="auto"/>
                                                                            <w:bottom w:val="none" w:sz="0" w:space="0" w:color="auto"/>
                                                                            <w:right w:val="none" w:sz="0" w:space="0" w:color="auto"/>
                                                                          </w:divBdr>
                                                                          <w:divsChild>
                                                                            <w:div w:id="218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2011-08-02T23:52:00Z</dcterms:created>
  <dcterms:modified xsi:type="dcterms:W3CDTF">2019-06-23T01:37:00Z</dcterms:modified>
</cp:coreProperties>
</file>